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563E1" w14:textId="77777777" w:rsidR="00846B7B" w:rsidRPr="00634679" w:rsidRDefault="00E3395B" w:rsidP="000C2C21">
      <w:pPr>
        <w:jc w:val="center"/>
      </w:pPr>
      <w:r w:rsidRPr="00634679">
        <w:rPr>
          <w:rFonts w:hint="eastAsia"/>
        </w:rPr>
        <w:t>御坊市</w:t>
      </w:r>
      <w:r w:rsidR="0078634B" w:rsidRPr="00634679">
        <w:rPr>
          <w:rFonts w:hint="eastAsia"/>
        </w:rPr>
        <w:t>・日高郡指定介護老人福祉施設（特別養護老人ホーム）入</w:t>
      </w:r>
      <w:r w:rsidR="005D1402" w:rsidRPr="00634679">
        <w:rPr>
          <w:rFonts w:hint="eastAsia"/>
        </w:rPr>
        <w:t>退</w:t>
      </w:r>
      <w:r w:rsidR="0078634B" w:rsidRPr="00634679">
        <w:rPr>
          <w:rFonts w:hint="eastAsia"/>
        </w:rPr>
        <w:t>所指針</w:t>
      </w:r>
    </w:p>
    <w:p w14:paraId="5485643C" w14:textId="77777777" w:rsidR="00E3395B" w:rsidRPr="00634679" w:rsidRDefault="00E3395B"/>
    <w:p w14:paraId="1C63462A" w14:textId="77777777" w:rsidR="00E3395B" w:rsidRPr="00634679" w:rsidRDefault="00E3395B">
      <w:r w:rsidRPr="00634679">
        <w:rPr>
          <w:rFonts w:hint="eastAsia"/>
        </w:rPr>
        <w:t>１　目的</w:t>
      </w:r>
    </w:p>
    <w:p w14:paraId="2787701B" w14:textId="77777777" w:rsidR="00E3395B" w:rsidRPr="00634679" w:rsidRDefault="00E3395B" w:rsidP="00AB1EA8">
      <w:pPr>
        <w:ind w:leftChars="100" w:left="210" w:firstLineChars="100" w:firstLine="210"/>
      </w:pPr>
      <w:r w:rsidRPr="00634679">
        <w:rPr>
          <w:rFonts w:hint="eastAsia"/>
        </w:rPr>
        <w:t>この指針は、指定介護老人福祉施設（特別養護老人ホーム）（以下「施設」という。）の入</w:t>
      </w:r>
      <w:r w:rsidR="005D1402" w:rsidRPr="00634679">
        <w:rPr>
          <w:rFonts w:hint="eastAsia"/>
        </w:rPr>
        <w:t>退</w:t>
      </w:r>
      <w:r w:rsidRPr="00634679">
        <w:rPr>
          <w:rFonts w:hint="eastAsia"/>
        </w:rPr>
        <w:t>所に関する基準を明示することにより、入</w:t>
      </w:r>
      <w:r w:rsidR="005D1402" w:rsidRPr="00634679">
        <w:rPr>
          <w:rFonts w:hint="eastAsia"/>
        </w:rPr>
        <w:t>退</w:t>
      </w:r>
      <w:r w:rsidRPr="00634679">
        <w:rPr>
          <w:rFonts w:hint="eastAsia"/>
        </w:rPr>
        <w:t>所を決定する過程の透明性及び公平性を確保するとともに、施設入</w:t>
      </w:r>
      <w:r w:rsidR="005D1402" w:rsidRPr="00634679">
        <w:rPr>
          <w:rFonts w:hint="eastAsia"/>
        </w:rPr>
        <w:t>退</w:t>
      </w:r>
      <w:r w:rsidRPr="00634679">
        <w:rPr>
          <w:rFonts w:hint="eastAsia"/>
        </w:rPr>
        <w:t>所の円滑な実施に資することを目的とする。</w:t>
      </w:r>
    </w:p>
    <w:p w14:paraId="11E49427" w14:textId="77777777" w:rsidR="00E3395B" w:rsidRPr="00634679" w:rsidRDefault="00E3395B"/>
    <w:p w14:paraId="09145591" w14:textId="77777777" w:rsidR="00E3395B" w:rsidRPr="00634679" w:rsidRDefault="00E3395B">
      <w:r w:rsidRPr="00634679">
        <w:rPr>
          <w:rFonts w:hint="eastAsia"/>
        </w:rPr>
        <w:t>２　入所の対象者</w:t>
      </w:r>
    </w:p>
    <w:p w14:paraId="6C235465" w14:textId="77777777" w:rsidR="00E3395B" w:rsidRPr="00634679" w:rsidRDefault="00E3395B" w:rsidP="00AB1EA8">
      <w:pPr>
        <w:ind w:leftChars="100" w:left="210" w:firstLineChars="100" w:firstLine="210"/>
      </w:pPr>
      <w:r w:rsidRPr="00634679">
        <w:rPr>
          <w:rFonts w:hint="eastAsia"/>
        </w:rPr>
        <w:t>入所の対象者は、次の①</w:t>
      </w:r>
      <w:r w:rsidR="00BD6E3B" w:rsidRPr="00634679">
        <w:rPr>
          <w:rFonts w:hint="eastAsia"/>
        </w:rPr>
        <w:t>又は</w:t>
      </w:r>
      <w:r w:rsidRPr="00634679">
        <w:rPr>
          <w:rFonts w:hint="eastAsia"/>
        </w:rPr>
        <w:t>②に該当する者で常時介護を</w:t>
      </w:r>
      <w:r w:rsidR="005B1291" w:rsidRPr="00634679">
        <w:rPr>
          <w:rFonts w:hint="eastAsia"/>
        </w:rPr>
        <w:t>必要とし、かつ、居宅において継続して介護を受けることが困難なものとする。</w:t>
      </w:r>
    </w:p>
    <w:p w14:paraId="226993CA" w14:textId="77777777" w:rsidR="005B1291" w:rsidRPr="00634679" w:rsidRDefault="005B1291" w:rsidP="00AB1EA8">
      <w:pPr>
        <w:ind w:firstLineChars="200" w:firstLine="420"/>
      </w:pPr>
      <w:r w:rsidRPr="00634679">
        <w:rPr>
          <w:rFonts w:hint="eastAsia"/>
        </w:rPr>
        <w:t>①</w:t>
      </w:r>
      <w:r w:rsidR="00AB1EA8" w:rsidRPr="00634679">
        <w:rPr>
          <w:rFonts w:hint="eastAsia"/>
        </w:rPr>
        <w:t xml:space="preserve">　介護保険法における</w:t>
      </w:r>
      <w:r w:rsidR="00FF0261" w:rsidRPr="00634679">
        <w:rPr>
          <w:rFonts w:hint="eastAsia"/>
        </w:rPr>
        <w:t>要介護３から要介護５までの要介護者</w:t>
      </w:r>
    </w:p>
    <w:p w14:paraId="475771D7" w14:textId="77777777" w:rsidR="00FF0261" w:rsidRPr="00634679" w:rsidRDefault="00FF0261" w:rsidP="00AB1EA8">
      <w:pPr>
        <w:ind w:leftChars="200" w:left="630" w:hangingChars="100" w:hanging="210"/>
      </w:pPr>
      <w:r w:rsidRPr="00634679">
        <w:rPr>
          <w:rFonts w:hint="eastAsia"/>
        </w:rPr>
        <w:t>②</w:t>
      </w:r>
      <w:r w:rsidR="00AB1EA8" w:rsidRPr="00634679">
        <w:rPr>
          <w:rFonts w:hint="eastAsia"/>
        </w:rPr>
        <w:t xml:space="preserve">　</w:t>
      </w:r>
      <w:r w:rsidR="005C5555" w:rsidRPr="00634679">
        <w:rPr>
          <w:rFonts w:hint="eastAsia"/>
        </w:rPr>
        <w:t>介護保険法における</w:t>
      </w:r>
      <w:r w:rsidRPr="00634679">
        <w:rPr>
          <w:rFonts w:hint="eastAsia"/>
        </w:rPr>
        <w:t>要介護１又は要介護２の要介護者で、やむを得ない事由により居宅において日常生活を営むことが困難であると認められる場合（以下「特例入所」という。）</w:t>
      </w:r>
    </w:p>
    <w:p w14:paraId="00B72D8F" w14:textId="77777777" w:rsidR="00FF0261" w:rsidRPr="00634679" w:rsidRDefault="00FF0261"/>
    <w:p w14:paraId="0E5B825F" w14:textId="77777777" w:rsidR="00FF0261" w:rsidRPr="00634679" w:rsidRDefault="00FF0261">
      <w:r w:rsidRPr="00634679">
        <w:rPr>
          <w:rFonts w:hint="eastAsia"/>
        </w:rPr>
        <w:t>３　特例入所の要件の判定について</w:t>
      </w:r>
    </w:p>
    <w:p w14:paraId="67A52B8F" w14:textId="77777777" w:rsidR="00FF0261" w:rsidRPr="00634679" w:rsidRDefault="006A5338" w:rsidP="00AB1EA8">
      <w:pPr>
        <w:ind w:left="420" w:hangingChars="200" w:hanging="420"/>
      </w:pPr>
      <w:r w:rsidRPr="00634679">
        <w:rPr>
          <w:rFonts w:hint="eastAsia"/>
        </w:rPr>
        <w:t>（１）</w:t>
      </w:r>
      <w:r w:rsidR="00FF0261" w:rsidRPr="00634679">
        <w:rPr>
          <w:rFonts w:hint="eastAsia"/>
        </w:rPr>
        <w:t>特例入所の要件に該当することの判定に際しては、居宅において日常生活を営むことが困難なことについてやむを得ない事由があることに関し、次のいずれかの事情を考慮すること。</w:t>
      </w:r>
    </w:p>
    <w:p w14:paraId="4685095E" w14:textId="77777777" w:rsidR="00FF0261" w:rsidRPr="00634679" w:rsidRDefault="00FF0261" w:rsidP="00AB1EA8">
      <w:pPr>
        <w:ind w:leftChars="200" w:left="630" w:hangingChars="100" w:hanging="210"/>
      </w:pPr>
      <w:r w:rsidRPr="00634679">
        <w:rPr>
          <w:rFonts w:hint="eastAsia"/>
        </w:rPr>
        <w:t>①</w:t>
      </w:r>
      <w:r w:rsidR="00AB1EA8" w:rsidRPr="00634679">
        <w:rPr>
          <w:rFonts w:hint="eastAsia"/>
        </w:rPr>
        <w:t xml:space="preserve">　</w:t>
      </w:r>
      <w:r w:rsidRPr="00634679">
        <w:rPr>
          <w:rFonts w:hint="eastAsia"/>
        </w:rPr>
        <w:t>認知症である者であって、日常生活に支障を来すような症状・行動や意思疎通の困難さが頻繁に見られること。</w:t>
      </w:r>
    </w:p>
    <w:p w14:paraId="78C53968" w14:textId="77777777" w:rsidR="00FF0261" w:rsidRPr="00634679" w:rsidRDefault="00FF0261" w:rsidP="00AB1EA8">
      <w:pPr>
        <w:ind w:leftChars="200" w:left="630" w:hangingChars="100" w:hanging="210"/>
      </w:pPr>
      <w:r w:rsidRPr="00634679">
        <w:rPr>
          <w:rFonts w:hint="eastAsia"/>
        </w:rPr>
        <w:t>②</w:t>
      </w:r>
      <w:r w:rsidR="00AB1EA8" w:rsidRPr="00634679">
        <w:rPr>
          <w:rFonts w:hint="eastAsia"/>
        </w:rPr>
        <w:t xml:space="preserve">　</w:t>
      </w:r>
      <w:r w:rsidRPr="00634679">
        <w:rPr>
          <w:rFonts w:hint="eastAsia"/>
        </w:rPr>
        <w:t>知的障害・精神障害等を伴い、日常生活に支障を来すような症状・行動や意思疎通の困難さ等が</w:t>
      </w:r>
      <w:r w:rsidR="003F7664" w:rsidRPr="00634679">
        <w:rPr>
          <w:rFonts w:hint="eastAsia"/>
        </w:rPr>
        <w:t>頻繁に見られること。</w:t>
      </w:r>
    </w:p>
    <w:p w14:paraId="413837F4" w14:textId="77777777" w:rsidR="003F7664" w:rsidRPr="00634679" w:rsidRDefault="003F7664" w:rsidP="00AB1EA8">
      <w:pPr>
        <w:ind w:leftChars="200" w:left="630" w:hangingChars="100" w:hanging="210"/>
      </w:pPr>
      <w:r w:rsidRPr="00634679">
        <w:rPr>
          <w:rFonts w:hint="eastAsia"/>
        </w:rPr>
        <w:t>③</w:t>
      </w:r>
      <w:r w:rsidR="00AB1EA8" w:rsidRPr="00634679">
        <w:rPr>
          <w:rFonts w:hint="eastAsia"/>
        </w:rPr>
        <w:t xml:space="preserve">　</w:t>
      </w:r>
      <w:r w:rsidRPr="00634679">
        <w:rPr>
          <w:rFonts w:hint="eastAsia"/>
        </w:rPr>
        <w:t>家族等による深刻な虐待が疑われること等により、心身の安全・安心の確保が困難であること。</w:t>
      </w:r>
    </w:p>
    <w:p w14:paraId="24C75825" w14:textId="77777777" w:rsidR="003F7664" w:rsidRPr="00634679" w:rsidRDefault="003F7664" w:rsidP="00AB1EA8">
      <w:pPr>
        <w:ind w:leftChars="200" w:left="630" w:hangingChars="100" w:hanging="210"/>
      </w:pPr>
      <w:r w:rsidRPr="00634679">
        <w:rPr>
          <w:rFonts w:hint="eastAsia"/>
        </w:rPr>
        <w:t>④</w:t>
      </w:r>
      <w:r w:rsidR="00AB1EA8" w:rsidRPr="00634679">
        <w:rPr>
          <w:rFonts w:hint="eastAsia"/>
        </w:rPr>
        <w:t xml:space="preserve">　</w:t>
      </w:r>
      <w:r w:rsidRPr="00634679">
        <w:rPr>
          <w:rFonts w:hint="eastAsia"/>
        </w:rPr>
        <w:t>単身世帯である、同居家族が高齢又は病弱である等により家族等による支援が期待できず、かつ、地域での介護サービスや生活支援の供給が不十分であること。</w:t>
      </w:r>
    </w:p>
    <w:p w14:paraId="0E8D4861" w14:textId="77777777" w:rsidR="003F7664" w:rsidRPr="00634679" w:rsidRDefault="006A5338" w:rsidP="00AB1EA8">
      <w:pPr>
        <w:ind w:left="420" w:hangingChars="200" w:hanging="420"/>
      </w:pPr>
      <w:r w:rsidRPr="00634679">
        <w:rPr>
          <w:rFonts w:hint="eastAsia"/>
        </w:rPr>
        <w:t>（２）</w:t>
      </w:r>
      <w:r w:rsidR="003F7664" w:rsidRPr="00634679">
        <w:rPr>
          <w:rFonts w:hint="eastAsia"/>
        </w:rPr>
        <w:t>特例入所の要件に該当することの判定に際しては、特例入所の入所判定が行われるまでの間に、施設と入所申込者の介護保険の保険者である市町（以下「保険者市町」という。）との間で情報共有等を行うこと。</w:t>
      </w:r>
    </w:p>
    <w:p w14:paraId="5D1E68E9" w14:textId="77777777" w:rsidR="003F7664" w:rsidRPr="00634679" w:rsidRDefault="003F7664" w:rsidP="00AB1EA8">
      <w:pPr>
        <w:ind w:leftChars="200" w:left="420" w:firstLineChars="100" w:firstLine="210"/>
      </w:pPr>
      <w:r w:rsidRPr="00634679">
        <w:rPr>
          <w:rFonts w:hint="eastAsia"/>
        </w:rPr>
        <w:t>その取扱いとしては、特例入所の申込みがあった場合、</w:t>
      </w:r>
      <w:r w:rsidR="00AB44B3" w:rsidRPr="00634679">
        <w:rPr>
          <w:rFonts w:hint="eastAsia"/>
        </w:rPr>
        <w:t>保険者市町</w:t>
      </w:r>
      <w:r w:rsidRPr="00634679">
        <w:rPr>
          <w:rFonts w:hint="eastAsia"/>
        </w:rPr>
        <w:t>は、</w:t>
      </w:r>
      <w:r w:rsidR="00AB44B3" w:rsidRPr="00634679">
        <w:rPr>
          <w:rFonts w:hint="eastAsia"/>
        </w:rPr>
        <w:t>施設</w:t>
      </w:r>
      <w:r w:rsidRPr="00634679">
        <w:rPr>
          <w:rFonts w:hint="eastAsia"/>
        </w:rPr>
        <w:t>に対して、申込者が特例入所の要件に該当するか否かの意見を</w:t>
      </w:r>
      <w:r w:rsidR="00AB44B3" w:rsidRPr="00634679">
        <w:rPr>
          <w:rFonts w:hint="eastAsia"/>
        </w:rPr>
        <w:t>表明するものとする</w:t>
      </w:r>
      <w:r w:rsidRPr="00634679">
        <w:rPr>
          <w:rFonts w:hint="eastAsia"/>
        </w:rPr>
        <w:t>。</w:t>
      </w:r>
    </w:p>
    <w:p w14:paraId="72AB8AE8" w14:textId="77777777" w:rsidR="003F7664" w:rsidRPr="00634679" w:rsidRDefault="003F7664"/>
    <w:p w14:paraId="39FCE56F" w14:textId="77777777" w:rsidR="006A5338" w:rsidRPr="00634679" w:rsidRDefault="006A5338">
      <w:r w:rsidRPr="00634679">
        <w:rPr>
          <w:rFonts w:hint="eastAsia"/>
        </w:rPr>
        <w:t>４　入所の申込み</w:t>
      </w:r>
    </w:p>
    <w:p w14:paraId="35FAB69B" w14:textId="77777777" w:rsidR="006A5338" w:rsidRPr="00634679" w:rsidRDefault="006A5338">
      <w:r w:rsidRPr="00634679">
        <w:rPr>
          <w:rFonts w:hint="eastAsia"/>
        </w:rPr>
        <w:t>（１）申込みの方法</w:t>
      </w:r>
    </w:p>
    <w:p w14:paraId="6E3C25A2" w14:textId="77777777" w:rsidR="006A5338" w:rsidRPr="00634679" w:rsidRDefault="006A5338" w:rsidP="00AB1EA8">
      <w:pPr>
        <w:ind w:leftChars="200" w:left="420" w:firstLineChars="100" w:firstLine="210"/>
        <w:rPr>
          <w:u w:val="single"/>
        </w:rPr>
      </w:pPr>
      <w:r w:rsidRPr="00634679">
        <w:rPr>
          <w:rFonts w:hint="eastAsia"/>
        </w:rPr>
        <w:t>入所の申込みは、指定介護老人福祉施設（特別養護老人ホーム）入所申込書（以下「入所申込書」という。）及び指定介護老人福祉施設（特別養護老人ホーム）入所調査票（以下「入所調査票」という。）に、介護保険被保険者証、直近３か月</w:t>
      </w:r>
      <w:r w:rsidR="00BD6E3B" w:rsidRPr="00634679">
        <w:rPr>
          <w:rFonts w:hint="eastAsia"/>
        </w:rPr>
        <w:t>分</w:t>
      </w:r>
      <w:r w:rsidRPr="00634679">
        <w:rPr>
          <w:rFonts w:hint="eastAsia"/>
        </w:rPr>
        <w:t>のサービス利用票及びサ</w:t>
      </w:r>
      <w:r w:rsidRPr="00634679">
        <w:rPr>
          <w:rFonts w:hint="eastAsia"/>
        </w:rPr>
        <w:lastRenderedPageBreak/>
        <w:t>ービス利用票別表のそれぞれの写しを添えて、本人</w:t>
      </w:r>
      <w:r w:rsidR="00AB44B3" w:rsidRPr="00634679">
        <w:rPr>
          <w:rFonts w:hint="eastAsia"/>
        </w:rPr>
        <w:t>又は家族等</w:t>
      </w:r>
      <w:r w:rsidRPr="00634679">
        <w:rPr>
          <w:rFonts w:hint="eastAsia"/>
        </w:rPr>
        <w:t>が</w:t>
      </w:r>
      <w:r w:rsidR="00AB44B3" w:rsidRPr="00634679">
        <w:rPr>
          <w:rFonts w:hint="eastAsia"/>
        </w:rPr>
        <w:t>保険者市町を経由し、</w:t>
      </w:r>
      <w:r w:rsidRPr="00634679">
        <w:rPr>
          <w:rFonts w:hint="eastAsia"/>
        </w:rPr>
        <w:t>施設に対し行うものとする。この場合において、在宅介護支援センター</w:t>
      </w:r>
      <w:r w:rsidR="00AB44B3" w:rsidRPr="00634679">
        <w:rPr>
          <w:rFonts w:hint="eastAsia"/>
        </w:rPr>
        <w:t>又は地域包括支援センター</w:t>
      </w:r>
      <w:r w:rsidRPr="00634679">
        <w:rPr>
          <w:rFonts w:hint="eastAsia"/>
        </w:rPr>
        <w:t>の職員等は、入所調査票を作成するための調査に従事するものとする。</w:t>
      </w:r>
      <w:r w:rsidR="00AB44B3" w:rsidRPr="00634679">
        <w:rPr>
          <w:rFonts w:hint="eastAsia"/>
        </w:rPr>
        <w:t>ただし、特例入所の申込</w:t>
      </w:r>
      <w:r w:rsidR="0022681C" w:rsidRPr="00634679">
        <w:rPr>
          <w:rFonts w:hint="eastAsia"/>
        </w:rPr>
        <w:t>者</w:t>
      </w:r>
      <w:r w:rsidR="00AB44B3" w:rsidRPr="00634679">
        <w:rPr>
          <w:rFonts w:hint="eastAsia"/>
        </w:rPr>
        <w:t>に係る調査については、地域包括支援センター又は保険者市町の職員等が行うものとする。</w:t>
      </w:r>
    </w:p>
    <w:p w14:paraId="147CA314" w14:textId="77777777" w:rsidR="007D0F36" w:rsidRPr="00634679" w:rsidRDefault="007D0F36" w:rsidP="00AB1EA8">
      <w:pPr>
        <w:ind w:leftChars="200" w:left="420" w:firstLineChars="100" w:firstLine="210"/>
      </w:pPr>
      <w:r w:rsidRPr="00634679">
        <w:rPr>
          <w:rFonts w:hint="eastAsia"/>
        </w:rPr>
        <w:t>なお、特例入所に係る入所申込みのときは、入所申込者に対して、居宅において日常生活を営むことが困難なことについてのやむを得ない事由について、必要な情報の記載を求めることとする。</w:t>
      </w:r>
    </w:p>
    <w:p w14:paraId="0C88E70C" w14:textId="77777777" w:rsidR="006A5338" w:rsidRPr="00634679" w:rsidRDefault="006A5338">
      <w:r w:rsidRPr="00634679">
        <w:rPr>
          <w:rFonts w:hint="eastAsia"/>
        </w:rPr>
        <w:t>（２）入所申込受付簿の管理</w:t>
      </w:r>
    </w:p>
    <w:p w14:paraId="7B147459" w14:textId="77777777" w:rsidR="006A5338" w:rsidRPr="00634679" w:rsidRDefault="006A5338" w:rsidP="007D0F36">
      <w:pPr>
        <w:ind w:leftChars="200" w:left="420" w:firstLineChars="100" w:firstLine="210"/>
      </w:pPr>
      <w:r w:rsidRPr="00634679">
        <w:rPr>
          <w:rFonts w:hint="eastAsia"/>
        </w:rPr>
        <w:t>施設が入所申込書等を受理したときは、</w:t>
      </w:r>
      <w:r w:rsidR="00A7152D" w:rsidRPr="00634679">
        <w:rPr>
          <w:rFonts w:hint="eastAsia"/>
        </w:rPr>
        <w:t>入所申込受付簿にその内容を記載して管理しなければならない。また、入所申込者が入所を辞退又は受付簿から削除する等の事由が生じたときは、その内容を記録しなければならない。</w:t>
      </w:r>
    </w:p>
    <w:p w14:paraId="5AC074FD" w14:textId="77777777" w:rsidR="004342C0" w:rsidRPr="00634679" w:rsidRDefault="004342C0" w:rsidP="007D0F36">
      <w:pPr>
        <w:ind w:leftChars="200" w:left="420" w:firstLineChars="100" w:firstLine="210"/>
      </w:pPr>
    </w:p>
    <w:p w14:paraId="2454F517" w14:textId="77777777" w:rsidR="00A7152D" w:rsidRPr="00634679" w:rsidRDefault="00E04EB8">
      <w:r w:rsidRPr="00634679">
        <w:t>５　退所について</w:t>
      </w:r>
    </w:p>
    <w:p w14:paraId="6A4B2B66" w14:textId="77777777" w:rsidR="00C615AF" w:rsidRPr="00634679" w:rsidRDefault="00C615AF" w:rsidP="00C615AF">
      <w:pPr>
        <w:ind w:leftChars="100" w:left="210" w:firstLineChars="100" w:firstLine="210"/>
      </w:pPr>
      <w:r w:rsidRPr="00634679">
        <w:rPr>
          <w:rFonts w:hint="eastAsia"/>
        </w:rPr>
        <w:t>施設は、次に掲げる退所の基準において入所者の心身の状況や退所後の環境等を十分に検討した上で退所を決定することができる。</w:t>
      </w:r>
    </w:p>
    <w:p w14:paraId="60CCE329" w14:textId="77777777" w:rsidR="00C615AF" w:rsidRPr="00634679" w:rsidRDefault="00C615AF" w:rsidP="00C615AF">
      <w:pPr>
        <w:ind w:left="420" w:hangingChars="200" w:hanging="420"/>
      </w:pPr>
      <w:r w:rsidRPr="00634679">
        <w:rPr>
          <w:rFonts w:hint="eastAsia"/>
        </w:rPr>
        <w:t>（１）</w:t>
      </w:r>
      <w:r w:rsidR="004342C0" w:rsidRPr="00634679">
        <w:rPr>
          <w:rFonts w:hint="eastAsia"/>
        </w:rPr>
        <w:t>要介護認定において自立、要支援１又は２と認定された場合</w:t>
      </w:r>
    </w:p>
    <w:p w14:paraId="2F338672" w14:textId="77777777" w:rsidR="004342C0" w:rsidRPr="00634679" w:rsidRDefault="004342C0" w:rsidP="004342C0">
      <w:pPr>
        <w:ind w:left="420" w:hangingChars="200" w:hanging="420"/>
      </w:pPr>
      <w:r w:rsidRPr="00634679">
        <w:rPr>
          <w:rFonts w:hint="eastAsia"/>
        </w:rPr>
        <w:t>（２）要介護状態の改善が認められかつ、家庭における介護力・介護環境の改善が認められ、入所者・家族が退所を希望している場合</w:t>
      </w:r>
    </w:p>
    <w:p w14:paraId="66B98221" w14:textId="77777777" w:rsidR="004342C0" w:rsidRPr="00634679" w:rsidRDefault="004342C0" w:rsidP="004342C0">
      <w:pPr>
        <w:ind w:left="420" w:hangingChars="200" w:hanging="420"/>
      </w:pPr>
      <w:r w:rsidRPr="00634679">
        <w:rPr>
          <w:rFonts w:hint="eastAsia"/>
        </w:rPr>
        <w:t>（３）要介護認定において要介護１又は２と認定され、特例入所の要件に該当しない場合</w:t>
      </w:r>
    </w:p>
    <w:p w14:paraId="75C20719" w14:textId="77777777" w:rsidR="004342C0" w:rsidRPr="00634679" w:rsidRDefault="004342C0" w:rsidP="004342C0">
      <w:pPr>
        <w:ind w:left="420" w:hangingChars="200" w:hanging="420"/>
      </w:pPr>
      <w:r w:rsidRPr="00634679">
        <w:t xml:space="preserve">　　　（平成２７年３月３１日までに入所した入所者は除く）</w:t>
      </w:r>
    </w:p>
    <w:p w14:paraId="2F97457E" w14:textId="77777777" w:rsidR="004342C0" w:rsidRPr="00634679" w:rsidRDefault="004342C0" w:rsidP="004342C0">
      <w:pPr>
        <w:ind w:left="420" w:hangingChars="200" w:hanging="420"/>
      </w:pPr>
      <w:r w:rsidRPr="00634679">
        <w:t>（４）３カ月を超え、又は超えると見込まれる長期入院となった場合</w:t>
      </w:r>
    </w:p>
    <w:p w14:paraId="5951AC8B" w14:textId="77777777" w:rsidR="00C615AF" w:rsidRPr="00634679" w:rsidRDefault="00C615AF" w:rsidP="00C615AF"/>
    <w:p w14:paraId="2D552C0F" w14:textId="77777777" w:rsidR="00A7152D" w:rsidRPr="00634679" w:rsidRDefault="004342C0">
      <w:r w:rsidRPr="00634679">
        <w:rPr>
          <w:rFonts w:hint="eastAsia"/>
        </w:rPr>
        <w:t>６</w:t>
      </w:r>
      <w:r w:rsidR="009D2E14" w:rsidRPr="00634679">
        <w:rPr>
          <w:rFonts w:hint="eastAsia"/>
        </w:rPr>
        <w:t xml:space="preserve">　</w:t>
      </w:r>
      <w:r w:rsidR="00A7152D" w:rsidRPr="00634679">
        <w:rPr>
          <w:rFonts w:hint="eastAsia"/>
        </w:rPr>
        <w:t>入</w:t>
      </w:r>
      <w:r w:rsidR="005D1402" w:rsidRPr="00634679">
        <w:rPr>
          <w:rFonts w:hint="eastAsia"/>
        </w:rPr>
        <w:t>退</w:t>
      </w:r>
      <w:r w:rsidR="00A7152D" w:rsidRPr="00634679">
        <w:rPr>
          <w:rFonts w:hint="eastAsia"/>
        </w:rPr>
        <w:t>所検討委員会</w:t>
      </w:r>
    </w:p>
    <w:p w14:paraId="378813F1" w14:textId="77777777" w:rsidR="00A7152D" w:rsidRPr="00634679" w:rsidRDefault="00A7152D" w:rsidP="007D0F36">
      <w:pPr>
        <w:ind w:left="420" w:hangingChars="200" w:hanging="420"/>
      </w:pPr>
      <w:r w:rsidRPr="00634679">
        <w:rPr>
          <w:rFonts w:hint="eastAsia"/>
        </w:rPr>
        <w:t>（１）施設は、入所の選考</w:t>
      </w:r>
      <w:r w:rsidR="005D1402" w:rsidRPr="00634679">
        <w:rPr>
          <w:rFonts w:hint="eastAsia"/>
        </w:rPr>
        <w:t>及び退所の判定</w:t>
      </w:r>
      <w:r w:rsidRPr="00634679">
        <w:rPr>
          <w:rFonts w:hint="eastAsia"/>
        </w:rPr>
        <w:t>に係る事務を処理するために、合議制の委員会又は会議（以下「検討委員会」という。）を設置しなければならない。</w:t>
      </w:r>
    </w:p>
    <w:p w14:paraId="7A71CBE1" w14:textId="77777777" w:rsidR="00A7152D" w:rsidRPr="00634679" w:rsidRDefault="00A7152D" w:rsidP="007D0F36">
      <w:pPr>
        <w:ind w:left="420" w:hangingChars="200" w:hanging="420"/>
      </w:pPr>
      <w:r w:rsidRPr="00634679">
        <w:rPr>
          <w:rFonts w:hint="eastAsia"/>
        </w:rPr>
        <w:t>（２）検討委員会は、施設長、生活相談員、介護職員、看護職員</w:t>
      </w:r>
      <w:r w:rsidR="00BD6E3B" w:rsidRPr="00634679">
        <w:rPr>
          <w:rFonts w:hint="eastAsia"/>
        </w:rPr>
        <w:t>、介護</w:t>
      </w:r>
      <w:r w:rsidRPr="00634679">
        <w:rPr>
          <w:rFonts w:hint="eastAsia"/>
        </w:rPr>
        <w:t>支援専門員等で構成する。なお、検討委員会には施設職員以外の第三者（当該施設を運営する社会福祉法人の評議員等）を加えることが望ましい。</w:t>
      </w:r>
    </w:p>
    <w:p w14:paraId="7AA773F1" w14:textId="77777777" w:rsidR="009D4C6E" w:rsidRPr="00634679" w:rsidRDefault="009D4C6E" w:rsidP="009D4C6E">
      <w:pPr>
        <w:ind w:left="420" w:hangingChars="200" w:hanging="420"/>
      </w:pPr>
      <w:r w:rsidRPr="00634679">
        <w:rPr>
          <w:rFonts w:hint="eastAsia"/>
        </w:rPr>
        <w:t>（３）検討委員会は、検討委員会ごとにあらかじめ入所選考者名簿（以下「選考者名簿」といいう。）を整えて開催し、選考名簿に登録された入所申込者の入所申込書等の内容に基づいて協議のうえ、入所順位の決定を行うものとする。</w:t>
      </w:r>
    </w:p>
    <w:p w14:paraId="0517D279" w14:textId="77777777" w:rsidR="00D92B64" w:rsidRPr="00634679" w:rsidRDefault="00D92B64" w:rsidP="007D0F36">
      <w:pPr>
        <w:ind w:left="420" w:hangingChars="200" w:hanging="420"/>
      </w:pPr>
      <w:r w:rsidRPr="00634679">
        <w:t>（</w:t>
      </w:r>
      <w:r w:rsidR="009D4C6E" w:rsidRPr="00634679">
        <w:t>４</w:t>
      </w:r>
      <w:r w:rsidRPr="00634679">
        <w:t>）検討委員会は、平成２７年４月１日以降に入所された者が、要介護認定で要介護１又は２と認定された場合、</w:t>
      </w:r>
      <w:r w:rsidR="009D4C6E" w:rsidRPr="00634679">
        <w:t>特例入所の要件に該当するか十分検討し退所判定</w:t>
      </w:r>
      <w:r w:rsidR="008A17CF" w:rsidRPr="00634679">
        <w:t>を行う</w:t>
      </w:r>
      <w:r w:rsidR="009D4C6E" w:rsidRPr="00634679">
        <w:t>。</w:t>
      </w:r>
    </w:p>
    <w:p w14:paraId="7DF23169" w14:textId="77777777" w:rsidR="008A17CF" w:rsidRPr="00634679" w:rsidRDefault="00705D9E" w:rsidP="008A17CF">
      <w:pPr>
        <w:ind w:left="420" w:hangingChars="200" w:hanging="420"/>
      </w:pPr>
      <w:r w:rsidRPr="00634679">
        <w:t>（</w:t>
      </w:r>
      <w:r w:rsidR="008A17CF" w:rsidRPr="00634679">
        <w:t>５</w:t>
      </w:r>
      <w:r w:rsidRPr="00634679">
        <w:t>）</w:t>
      </w:r>
      <w:r w:rsidR="008A17CF" w:rsidRPr="00634679">
        <w:t>検討委員会は、</w:t>
      </w:r>
      <w:r w:rsidR="008A17CF" w:rsidRPr="00634679">
        <w:rPr>
          <w:rFonts w:hint="eastAsia"/>
        </w:rPr>
        <w:t>特例入所の入退所判定をする際には、必要に応じて「介護の必要の程度」や「家族の状況等」について保険者市町に意見を求めることが望ましい。この場合において、保険者市町は、検討委員会から当該職員等の出席を求められたときは、それに応じるよう努めなければならない。</w:t>
      </w:r>
    </w:p>
    <w:p w14:paraId="4F5E97F5" w14:textId="77777777" w:rsidR="00016AB6" w:rsidRPr="00634679" w:rsidRDefault="00016AB6">
      <w:r w:rsidRPr="00634679">
        <w:rPr>
          <w:rFonts w:hint="eastAsia"/>
        </w:rPr>
        <w:lastRenderedPageBreak/>
        <w:t>（</w:t>
      </w:r>
      <w:r w:rsidR="008A17CF" w:rsidRPr="00634679">
        <w:rPr>
          <w:rFonts w:hint="eastAsia"/>
        </w:rPr>
        <w:t>６</w:t>
      </w:r>
      <w:r w:rsidRPr="00634679">
        <w:rPr>
          <w:rFonts w:hint="eastAsia"/>
        </w:rPr>
        <w:t>）検討委員会は、施設長が招集し、原則として毎月１回開催するものとする。</w:t>
      </w:r>
    </w:p>
    <w:p w14:paraId="7AF873EF" w14:textId="77777777" w:rsidR="00016AB6" w:rsidRPr="00634679" w:rsidRDefault="00016AB6">
      <w:r w:rsidRPr="00634679">
        <w:rPr>
          <w:rFonts w:hint="eastAsia"/>
        </w:rPr>
        <w:t>（</w:t>
      </w:r>
      <w:r w:rsidR="008A17CF" w:rsidRPr="00634679">
        <w:rPr>
          <w:rFonts w:hint="eastAsia"/>
        </w:rPr>
        <w:t>７</w:t>
      </w:r>
      <w:r w:rsidRPr="00634679">
        <w:rPr>
          <w:rFonts w:hint="eastAsia"/>
        </w:rPr>
        <w:t>）検討委員会は、協議した内容を記録し、これを２年間保管しなければならない。</w:t>
      </w:r>
    </w:p>
    <w:p w14:paraId="2884812D" w14:textId="77777777" w:rsidR="00016AB6" w:rsidRPr="00634679" w:rsidRDefault="00016AB6" w:rsidP="007D0F36">
      <w:pPr>
        <w:ind w:left="420" w:hangingChars="200" w:hanging="420"/>
      </w:pPr>
      <w:r w:rsidRPr="00634679">
        <w:rPr>
          <w:rFonts w:hint="eastAsia"/>
        </w:rPr>
        <w:t>（</w:t>
      </w:r>
      <w:r w:rsidR="008A17CF" w:rsidRPr="00634679">
        <w:rPr>
          <w:rFonts w:hint="eastAsia"/>
        </w:rPr>
        <w:t>８</w:t>
      </w:r>
      <w:r w:rsidRPr="00634679">
        <w:rPr>
          <w:rFonts w:hint="eastAsia"/>
        </w:rPr>
        <w:t>）検討委員会は、県又は保険者市町から求めがあったときは、前号の記録を提出しなければならない。</w:t>
      </w:r>
    </w:p>
    <w:p w14:paraId="7E5C5DCE" w14:textId="77777777" w:rsidR="00016AB6" w:rsidRPr="00634679" w:rsidRDefault="00016AB6"/>
    <w:p w14:paraId="3887AC76" w14:textId="77777777" w:rsidR="00016AB6" w:rsidRPr="00634679" w:rsidRDefault="0028229E">
      <w:r w:rsidRPr="00634679">
        <w:rPr>
          <w:rFonts w:hint="eastAsia"/>
        </w:rPr>
        <w:t>７</w:t>
      </w:r>
      <w:r w:rsidR="009D2E14" w:rsidRPr="00634679">
        <w:rPr>
          <w:rFonts w:hint="eastAsia"/>
        </w:rPr>
        <w:t xml:space="preserve">　</w:t>
      </w:r>
      <w:r w:rsidR="00016AB6" w:rsidRPr="00634679">
        <w:rPr>
          <w:rFonts w:hint="eastAsia"/>
        </w:rPr>
        <w:t>協議による入所順位の決定</w:t>
      </w:r>
    </w:p>
    <w:p w14:paraId="47EFF1D3" w14:textId="77777777" w:rsidR="00016AB6" w:rsidRPr="00634679" w:rsidRDefault="00016AB6" w:rsidP="007D0F36">
      <w:pPr>
        <w:ind w:leftChars="100" w:left="210" w:firstLineChars="100" w:firstLine="210"/>
      </w:pPr>
      <w:r w:rsidRPr="00634679">
        <w:rPr>
          <w:rFonts w:hint="eastAsia"/>
        </w:rPr>
        <w:t>入所順位は、入所申込者から提出された</w:t>
      </w:r>
      <w:r w:rsidR="00BE7007" w:rsidRPr="00634679">
        <w:rPr>
          <w:rFonts w:hint="eastAsia"/>
        </w:rPr>
        <w:t>入所申込書及び次の項目について保険者市町が作成した入所調査票等を総合的に勘案して、決定するものとする。</w:t>
      </w:r>
    </w:p>
    <w:p w14:paraId="5B1D0604" w14:textId="77777777" w:rsidR="00BE7007" w:rsidRPr="00634679" w:rsidRDefault="00BE7007" w:rsidP="007D0F36">
      <w:pPr>
        <w:ind w:firstLineChars="100" w:firstLine="210"/>
      </w:pPr>
      <w:r w:rsidRPr="00634679">
        <w:rPr>
          <w:rFonts w:hint="eastAsia"/>
        </w:rPr>
        <w:t xml:space="preserve">（ア）　</w:t>
      </w:r>
      <w:r w:rsidR="00FC2350" w:rsidRPr="00634679">
        <w:rPr>
          <w:rFonts w:hint="eastAsia"/>
        </w:rPr>
        <w:t>本人の心身の状況（要介護度及び認知症高齢者の日常生活自立度の程度等）</w:t>
      </w:r>
    </w:p>
    <w:p w14:paraId="037CA38B" w14:textId="77777777" w:rsidR="00BE7007" w:rsidRPr="00634679" w:rsidRDefault="00BE7007" w:rsidP="007D0F36">
      <w:pPr>
        <w:ind w:firstLineChars="100" w:firstLine="210"/>
      </w:pPr>
      <w:r w:rsidRPr="00634679">
        <w:rPr>
          <w:rFonts w:hint="eastAsia"/>
        </w:rPr>
        <w:t>（イ）　介護</w:t>
      </w:r>
      <w:r w:rsidR="00FC2350" w:rsidRPr="00634679">
        <w:rPr>
          <w:rFonts w:hint="eastAsia"/>
        </w:rPr>
        <w:t>者の状況</w:t>
      </w:r>
    </w:p>
    <w:p w14:paraId="5F9AC809" w14:textId="77777777" w:rsidR="00BE7007" w:rsidRPr="00634679" w:rsidRDefault="00BE7007" w:rsidP="007D0F36">
      <w:pPr>
        <w:ind w:firstLineChars="100" w:firstLine="210"/>
      </w:pPr>
      <w:r w:rsidRPr="00634679">
        <w:rPr>
          <w:rFonts w:hint="eastAsia"/>
        </w:rPr>
        <w:t>（</w:t>
      </w:r>
      <w:r w:rsidR="008A17CF" w:rsidRPr="00634679">
        <w:rPr>
          <w:rFonts w:hint="eastAsia"/>
        </w:rPr>
        <w:t>ウ</w:t>
      </w:r>
      <w:r w:rsidRPr="00634679">
        <w:rPr>
          <w:rFonts w:hint="eastAsia"/>
        </w:rPr>
        <w:t>）　居宅サービスの利用率</w:t>
      </w:r>
    </w:p>
    <w:p w14:paraId="4FF8F87B" w14:textId="77777777" w:rsidR="00BE7007" w:rsidRPr="00634679" w:rsidRDefault="00BE7007" w:rsidP="007D0F36">
      <w:pPr>
        <w:ind w:firstLineChars="100" w:firstLine="210"/>
      </w:pPr>
      <w:r w:rsidRPr="00634679">
        <w:rPr>
          <w:rFonts w:hint="eastAsia"/>
        </w:rPr>
        <w:t>（</w:t>
      </w:r>
      <w:r w:rsidR="008A17CF" w:rsidRPr="00634679">
        <w:rPr>
          <w:rFonts w:hint="eastAsia"/>
        </w:rPr>
        <w:t>エ</w:t>
      </w:r>
      <w:r w:rsidRPr="00634679">
        <w:rPr>
          <w:rFonts w:hint="eastAsia"/>
        </w:rPr>
        <w:t xml:space="preserve">）　</w:t>
      </w:r>
      <w:r w:rsidR="008A17CF" w:rsidRPr="00634679">
        <w:rPr>
          <w:rFonts w:hint="eastAsia"/>
        </w:rPr>
        <w:t>意見欄</w:t>
      </w:r>
      <w:r w:rsidR="00331B84" w:rsidRPr="00634679">
        <w:rPr>
          <w:rFonts w:hint="eastAsia"/>
        </w:rPr>
        <w:t>及びその特記</w:t>
      </w:r>
      <w:r w:rsidR="00FC2350" w:rsidRPr="00634679">
        <w:rPr>
          <w:rFonts w:hint="eastAsia"/>
        </w:rPr>
        <w:t>事項</w:t>
      </w:r>
    </w:p>
    <w:p w14:paraId="1D616027" w14:textId="77777777" w:rsidR="00FC2350" w:rsidRPr="00634679" w:rsidRDefault="00FC2350" w:rsidP="007D0F36">
      <w:pPr>
        <w:ind w:firstLineChars="100" w:firstLine="210"/>
      </w:pPr>
      <w:r w:rsidRPr="00634679">
        <w:rPr>
          <w:rFonts w:hint="eastAsia"/>
        </w:rPr>
        <w:t>（</w:t>
      </w:r>
      <w:r w:rsidR="008A17CF" w:rsidRPr="00634679">
        <w:rPr>
          <w:rFonts w:hint="eastAsia"/>
        </w:rPr>
        <w:t>オ</w:t>
      </w:r>
      <w:r w:rsidRPr="00634679">
        <w:rPr>
          <w:rFonts w:hint="eastAsia"/>
        </w:rPr>
        <w:t>）　申請に至った経緯</w:t>
      </w:r>
    </w:p>
    <w:p w14:paraId="3BB26700" w14:textId="77777777" w:rsidR="00FC2350" w:rsidRPr="00634679" w:rsidRDefault="00FC2350" w:rsidP="007D0F36">
      <w:pPr>
        <w:ind w:firstLineChars="100" w:firstLine="210"/>
      </w:pPr>
      <w:r w:rsidRPr="00634679">
        <w:rPr>
          <w:rFonts w:hint="eastAsia"/>
        </w:rPr>
        <w:t>（</w:t>
      </w:r>
      <w:r w:rsidR="008A17CF" w:rsidRPr="00634679">
        <w:rPr>
          <w:rFonts w:hint="eastAsia"/>
        </w:rPr>
        <w:t>カ</w:t>
      </w:r>
      <w:r w:rsidRPr="00634679">
        <w:rPr>
          <w:rFonts w:hint="eastAsia"/>
        </w:rPr>
        <w:t>）　医療の特記事項</w:t>
      </w:r>
    </w:p>
    <w:p w14:paraId="462632A2" w14:textId="77777777" w:rsidR="0091458D" w:rsidRPr="00634679" w:rsidRDefault="0091458D"/>
    <w:p w14:paraId="42713D34" w14:textId="77777777" w:rsidR="00BE7007" w:rsidRPr="00634679" w:rsidRDefault="0028229E">
      <w:r w:rsidRPr="00634679">
        <w:rPr>
          <w:rFonts w:hint="eastAsia"/>
        </w:rPr>
        <w:t>８</w:t>
      </w:r>
      <w:r w:rsidR="009D2E14" w:rsidRPr="00634679">
        <w:rPr>
          <w:rFonts w:hint="eastAsia"/>
        </w:rPr>
        <w:t xml:space="preserve">　</w:t>
      </w:r>
      <w:r w:rsidR="00BE7007" w:rsidRPr="00634679">
        <w:rPr>
          <w:rFonts w:hint="eastAsia"/>
        </w:rPr>
        <w:t>特別な事由による入所</w:t>
      </w:r>
    </w:p>
    <w:p w14:paraId="0D45D141" w14:textId="77777777" w:rsidR="00BE7007" w:rsidRPr="00634679" w:rsidRDefault="00BE7007" w:rsidP="007D0F36">
      <w:pPr>
        <w:ind w:leftChars="100" w:left="210" w:firstLineChars="100" w:firstLine="210"/>
      </w:pPr>
      <w:r w:rsidRPr="00634679">
        <w:rPr>
          <w:rFonts w:hint="eastAsia"/>
        </w:rPr>
        <w:t>次に掲げる事由があるときは、検討委員会の委員の協議によらず、施設長の判断により入所を決定することができる。この場合において、施設長は、事後の当該委員会で報告するものとする。</w:t>
      </w:r>
    </w:p>
    <w:p w14:paraId="4A796A87" w14:textId="77777777" w:rsidR="00BE7007" w:rsidRPr="00634679" w:rsidRDefault="00BE7007" w:rsidP="007D0F36">
      <w:pPr>
        <w:ind w:left="420" w:hangingChars="200" w:hanging="420"/>
      </w:pPr>
      <w:r w:rsidRPr="00634679">
        <w:rPr>
          <w:rFonts w:hint="eastAsia"/>
        </w:rPr>
        <w:t>（１）災害や事件・事故等により緊急に入所が必要と認められ、かつ、検討委員会を招集する余裕がないとき。</w:t>
      </w:r>
    </w:p>
    <w:p w14:paraId="2EF89490" w14:textId="77777777" w:rsidR="00BE7007" w:rsidRPr="00634679" w:rsidRDefault="00BE7007">
      <w:r w:rsidRPr="00634679">
        <w:rPr>
          <w:rFonts w:hint="eastAsia"/>
        </w:rPr>
        <w:t>（２）</w:t>
      </w:r>
      <w:r w:rsidR="009D2E14" w:rsidRPr="00634679">
        <w:rPr>
          <w:rFonts w:hint="eastAsia"/>
        </w:rPr>
        <w:t>介護者が緊急に入院する等により、長期的な保護が必要になったとき。</w:t>
      </w:r>
    </w:p>
    <w:p w14:paraId="116811C9" w14:textId="77777777" w:rsidR="009D2E14" w:rsidRPr="00634679" w:rsidRDefault="009D2E14" w:rsidP="007D0F36">
      <w:pPr>
        <w:ind w:left="420" w:hangingChars="200" w:hanging="420"/>
      </w:pPr>
      <w:r w:rsidRPr="00634679">
        <w:rPr>
          <w:rFonts w:hint="eastAsia"/>
        </w:rPr>
        <w:t>（３）保険者市町から老人福祉法第１１条第１項第２号に定める特別養護老人ホームへの措置入所が委託されたとき。</w:t>
      </w:r>
    </w:p>
    <w:p w14:paraId="607F0BB5" w14:textId="77777777" w:rsidR="009D2E14" w:rsidRPr="00634679" w:rsidRDefault="009D2E14"/>
    <w:p w14:paraId="04F107BB" w14:textId="77777777" w:rsidR="009D2E14" w:rsidRPr="00634679" w:rsidRDefault="00173ED4">
      <w:r w:rsidRPr="00634679">
        <w:rPr>
          <w:rFonts w:hint="eastAsia"/>
        </w:rPr>
        <w:t>９</w:t>
      </w:r>
      <w:r w:rsidR="009D2E14" w:rsidRPr="00634679">
        <w:rPr>
          <w:rFonts w:hint="eastAsia"/>
        </w:rPr>
        <w:t xml:space="preserve">　その他の取扱い</w:t>
      </w:r>
    </w:p>
    <w:p w14:paraId="2DC256C5" w14:textId="77777777" w:rsidR="009D2E14" w:rsidRPr="00634679" w:rsidRDefault="009D2E14">
      <w:r w:rsidRPr="00634679">
        <w:rPr>
          <w:rFonts w:hint="eastAsia"/>
        </w:rPr>
        <w:t>（１）既入所申込者の取扱い</w:t>
      </w:r>
    </w:p>
    <w:p w14:paraId="13878222" w14:textId="77777777" w:rsidR="009D2E14" w:rsidRPr="00634679" w:rsidRDefault="009D2E14" w:rsidP="0028229E">
      <w:pPr>
        <w:ind w:leftChars="171" w:left="359" w:firstLineChars="85" w:firstLine="178"/>
      </w:pPr>
      <w:r w:rsidRPr="00634679">
        <w:rPr>
          <w:rFonts w:hint="eastAsia"/>
        </w:rPr>
        <w:t>施設は、保険者市町と協力し、指針が施行される以前に入所の申込みをしている者に対して、指針の周知を図るものとする。</w:t>
      </w:r>
    </w:p>
    <w:p w14:paraId="50981F87" w14:textId="77777777" w:rsidR="009D2E14" w:rsidRPr="00634679" w:rsidRDefault="009D2E14">
      <w:r w:rsidRPr="00634679">
        <w:rPr>
          <w:rFonts w:hint="eastAsia"/>
        </w:rPr>
        <w:t>（２）入所を辞退した者の</w:t>
      </w:r>
      <w:r w:rsidR="007A1E82" w:rsidRPr="00634679">
        <w:rPr>
          <w:rFonts w:hint="eastAsia"/>
        </w:rPr>
        <w:t>取扱い</w:t>
      </w:r>
    </w:p>
    <w:p w14:paraId="76FE5B53" w14:textId="77777777" w:rsidR="007A1E82" w:rsidRPr="00634679" w:rsidRDefault="007A1E82" w:rsidP="0028229E">
      <w:pPr>
        <w:ind w:leftChars="171" w:left="359" w:firstLineChars="85" w:firstLine="178"/>
      </w:pPr>
      <w:r w:rsidRPr="00634679">
        <w:rPr>
          <w:rFonts w:hint="eastAsia"/>
        </w:rPr>
        <w:t>施設長は、入所の意思を確認したときに、入所申込者の都合で入所が辞退されたときは、入所順位を繰り下げ、再度の辞退があったときは、入所申込受付簿から削除することができる。</w:t>
      </w:r>
    </w:p>
    <w:p w14:paraId="170284D4" w14:textId="77777777" w:rsidR="007A1E82" w:rsidRPr="00634679" w:rsidRDefault="007A1E82">
      <w:r w:rsidRPr="00634679">
        <w:rPr>
          <w:rFonts w:hint="eastAsia"/>
        </w:rPr>
        <w:t>（３）入所申込者の状態</w:t>
      </w:r>
      <w:r w:rsidR="00820F29" w:rsidRPr="00634679">
        <w:rPr>
          <w:rFonts w:hint="eastAsia"/>
        </w:rPr>
        <w:t>等</w:t>
      </w:r>
      <w:r w:rsidRPr="00634679">
        <w:rPr>
          <w:rFonts w:hint="eastAsia"/>
        </w:rPr>
        <w:t>が変化したときの取扱い</w:t>
      </w:r>
    </w:p>
    <w:p w14:paraId="56AE6E4A" w14:textId="77777777" w:rsidR="007A1E82" w:rsidRPr="00634679" w:rsidRDefault="007A1E82" w:rsidP="0028229E">
      <w:pPr>
        <w:ind w:leftChars="171" w:left="359" w:firstLineChars="85" w:firstLine="178"/>
      </w:pPr>
      <w:r w:rsidRPr="00634679">
        <w:rPr>
          <w:rFonts w:hint="eastAsia"/>
        </w:rPr>
        <w:t>入所申込者は、要介護度の変更</w:t>
      </w:r>
      <w:r w:rsidR="00820F29" w:rsidRPr="00634679">
        <w:rPr>
          <w:rFonts w:hint="eastAsia"/>
        </w:rPr>
        <w:t>、他施設への入所又は死亡</w:t>
      </w:r>
      <w:r w:rsidRPr="00634679">
        <w:rPr>
          <w:rFonts w:hint="eastAsia"/>
        </w:rPr>
        <w:t>等により入所を申し込んだ後に入所申込書の内容に変更が生じたときは、</w:t>
      </w:r>
      <w:r w:rsidR="00CB5F5B" w:rsidRPr="00634679">
        <w:rPr>
          <w:rFonts w:hint="eastAsia"/>
        </w:rPr>
        <w:t>保険者市町を経由の上、</w:t>
      </w:r>
      <w:r w:rsidRPr="00634679">
        <w:rPr>
          <w:rFonts w:hint="eastAsia"/>
        </w:rPr>
        <w:t>入所申込内容変更届により施設に連絡するものとする。</w:t>
      </w:r>
    </w:p>
    <w:p w14:paraId="7CC9EC57" w14:textId="77777777" w:rsidR="0022681C" w:rsidRPr="00634679" w:rsidRDefault="0022681C" w:rsidP="0028229E">
      <w:pPr>
        <w:ind w:leftChars="171" w:left="359" w:firstLineChars="85" w:firstLine="178"/>
      </w:pPr>
      <w:r w:rsidRPr="00634679">
        <w:rPr>
          <w:rFonts w:hint="eastAsia"/>
        </w:rPr>
        <w:t>なお、</w:t>
      </w:r>
      <w:r w:rsidR="00CB5F5B" w:rsidRPr="00634679">
        <w:rPr>
          <w:rFonts w:hint="eastAsia"/>
        </w:rPr>
        <w:t>指針が施行された後に</w:t>
      </w:r>
      <w:r w:rsidRPr="00634679">
        <w:rPr>
          <w:rFonts w:hint="eastAsia"/>
        </w:rPr>
        <w:t>入所し</w:t>
      </w:r>
      <w:r w:rsidR="00CB5F5B" w:rsidRPr="00634679">
        <w:rPr>
          <w:rFonts w:hint="eastAsia"/>
        </w:rPr>
        <w:t>た要介護３以上の</w:t>
      </w:r>
      <w:r w:rsidRPr="00634679">
        <w:rPr>
          <w:rFonts w:hint="eastAsia"/>
        </w:rPr>
        <w:t>者が、更新申請又は区分変更申請</w:t>
      </w:r>
      <w:r w:rsidRPr="00634679">
        <w:rPr>
          <w:rFonts w:hint="eastAsia"/>
        </w:rPr>
        <w:lastRenderedPageBreak/>
        <w:t>により要介護１又は要介護２</w:t>
      </w:r>
      <w:r w:rsidR="00CB5F5B" w:rsidRPr="00634679">
        <w:rPr>
          <w:rFonts w:hint="eastAsia"/>
        </w:rPr>
        <w:t>に変更となった</w:t>
      </w:r>
      <w:r w:rsidRPr="00634679">
        <w:rPr>
          <w:rFonts w:hint="eastAsia"/>
        </w:rPr>
        <w:t>場合は、保険者市町は速やかに当該入所者に対する調査を行い、当該入所者が特例入所の要件に該当するか否かを施設に対し報告するものとする。</w:t>
      </w:r>
    </w:p>
    <w:p w14:paraId="697CAF2D" w14:textId="77777777" w:rsidR="00D74E80" w:rsidRPr="00634679" w:rsidRDefault="00562B20">
      <w:r w:rsidRPr="00634679">
        <w:rPr>
          <w:rFonts w:hint="eastAsia"/>
        </w:rPr>
        <w:t>（４）長期入院等により退所した者の取扱い</w:t>
      </w:r>
    </w:p>
    <w:p w14:paraId="6F594F00" w14:textId="77777777" w:rsidR="00562B20" w:rsidRPr="00634679" w:rsidRDefault="00562B20" w:rsidP="0028229E">
      <w:pPr>
        <w:ind w:leftChars="171" w:left="359" w:firstLineChars="85" w:firstLine="178"/>
      </w:pPr>
      <w:r w:rsidRPr="00634679">
        <w:rPr>
          <w:rFonts w:hint="eastAsia"/>
        </w:rPr>
        <w:t>３か月以上の長期入院等によりやむなく退所となった者が、退院</w:t>
      </w:r>
      <w:r w:rsidR="00766B52" w:rsidRPr="00634679">
        <w:rPr>
          <w:rFonts w:hint="eastAsia"/>
        </w:rPr>
        <w:t>後において</w:t>
      </w:r>
      <w:r w:rsidRPr="00634679">
        <w:rPr>
          <w:rFonts w:hint="eastAsia"/>
        </w:rPr>
        <w:t>施設への再入所が必要と判断される場合は、</w:t>
      </w:r>
      <w:r w:rsidR="00766B52" w:rsidRPr="00634679">
        <w:rPr>
          <w:rFonts w:hint="eastAsia"/>
        </w:rPr>
        <w:t>施設は、本人又は家族等に対し、退院時における入所申込みの助言を行うとともに、</w:t>
      </w:r>
      <w:r w:rsidR="0022681C" w:rsidRPr="00634679">
        <w:rPr>
          <w:rFonts w:hint="eastAsia"/>
        </w:rPr>
        <w:t>その者</w:t>
      </w:r>
      <w:r w:rsidR="00766B52" w:rsidRPr="00634679">
        <w:rPr>
          <w:rFonts w:hint="eastAsia"/>
        </w:rPr>
        <w:t>から入所の申込みがされた場合は、その入所順位について特段の配慮を行うものとする。</w:t>
      </w:r>
    </w:p>
    <w:p w14:paraId="5038A44A" w14:textId="77777777" w:rsidR="0028229E" w:rsidRPr="00634679" w:rsidRDefault="0028229E" w:rsidP="0028229E">
      <w:r w:rsidRPr="00634679">
        <w:rPr>
          <w:rFonts w:hint="eastAsia"/>
        </w:rPr>
        <w:t>（５）退所に関して留意すべき事項</w:t>
      </w:r>
    </w:p>
    <w:p w14:paraId="28039D4D" w14:textId="77777777" w:rsidR="00766B52" w:rsidRPr="00634679" w:rsidRDefault="000E0485" w:rsidP="0028229E">
      <w:pPr>
        <w:ind w:leftChars="171" w:left="359" w:firstLineChars="84" w:firstLine="176"/>
      </w:pPr>
      <w:r w:rsidRPr="00634679">
        <w:rPr>
          <w:rFonts w:hint="eastAsia"/>
        </w:rPr>
        <w:t>入所者や家族の意向を十分確認、尊重し、安易に施設側の理由により退所を促すことのないよう留意する。入所者の退所後の</w:t>
      </w:r>
      <w:r w:rsidR="00936A39" w:rsidRPr="00634679">
        <w:rPr>
          <w:rFonts w:hint="eastAsia"/>
        </w:rPr>
        <w:t>介護力や介護環境、地域の保険医療サービス及び居宅サービス体制等を十分に確認把握し、居住地の地域包括支援センター等に必要な情報提供する</w:t>
      </w:r>
      <w:r w:rsidR="00353CA9" w:rsidRPr="00634679">
        <w:rPr>
          <w:rFonts w:hint="eastAsia"/>
        </w:rPr>
        <w:t>と共にサービス提供者等との密接な連携に努め、退所者に対する適切な支援を行う。</w:t>
      </w:r>
    </w:p>
    <w:p w14:paraId="2DB65476" w14:textId="77777777" w:rsidR="00CB5F5B" w:rsidRPr="00634679" w:rsidRDefault="00CB5F5B"/>
    <w:p w14:paraId="46D30344" w14:textId="77777777" w:rsidR="00D74E80" w:rsidRPr="00634679" w:rsidRDefault="00173ED4">
      <w:r w:rsidRPr="00634679">
        <w:rPr>
          <w:rFonts w:hint="eastAsia"/>
        </w:rPr>
        <w:t>１０</w:t>
      </w:r>
      <w:r w:rsidR="00D74E80" w:rsidRPr="00634679">
        <w:rPr>
          <w:rFonts w:hint="eastAsia"/>
        </w:rPr>
        <w:t xml:space="preserve">　適正な運用</w:t>
      </w:r>
    </w:p>
    <w:p w14:paraId="28311DB9" w14:textId="77777777" w:rsidR="001533BB" w:rsidRPr="00634679" w:rsidRDefault="001533BB" w:rsidP="00FC5470">
      <w:pPr>
        <w:ind w:left="420" w:hangingChars="200" w:hanging="420"/>
      </w:pPr>
      <w:r w:rsidRPr="00634679">
        <w:rPr>
          <w:rFonts w:hint="eastAsia"/>
        </w:rPr>
        <w:t>（１）施設長は、県及び保険者市町に対し、この指針の適正な運用について必要な助言を求めることができる。</w:t>
      </w:r>
    </w:p>
    <w:p w14:paraId="7F4E09C3" w14:textId="77777777" w:rsidR="001533BB" w:rsidRPr="00634679" w:rsidRDefault="001533BB">
      <w:r w:rsidRPr="00634679">
        <w:rPr>
          <w:rFonts w:hint="eastAsia"/>
        </w:rPr>
        <w:t>（２）施設長及び検討委員会は、この指針に基づいて適正に入</w:t>
      </w:r>
      <w:r w:rsidR="0028229E" w:rsidRPr="00634679">
        <w:rPr>
          <w:rFonts w:hint="eastAsia"/>
        </w:rPr>
        <w:t>退</w:t>
      </w:r>
      <w:r w:rsidRPr="00634679">
        <w:rPr>
          <w:rFonts w:hint="eastAsia"/>
        </w:rPr>
        <w:t>所の決定を行うものとする。</w:t>
      </w:r>
    </w:p>
    <w:p w14:paraId="6FD96996" w14:textId="77777777" w:rsidR="001533BB" w:rsidRPr="00634679" w:rsidRDefault="001533BB">
      <w:r w:rsidRPr="00634679">
        <w:rPr>
          <w:rFonts w:hint="eastAsia"/>
        </w:rPr>
        <w:t>（３）施設長は、入所申込者及び家族等関係者に対し</w:t>
      </w:r>
      <w:r w:rsidR="000C2C21" w:rsidRPr="00634679">
        <w:rPr>
          <w:rFonts w:hint="eastAsia"/>
        </w:rPr>
        <w:t>て指針の内容を説明するものとする。</w:t>
      </w:r>
    </w:p>
    <w:p w14:paraId="02B48121" w14:textId="77777777" w:rsidR="000C2C21" w:rsidRPr="00634679" w:rsidRDefault="000C2C21" w:rsidP="00FC5470">
      <w:pPr>
        <w:ind w:left="420" w:hangingChars="200" w:hanging="420"/>
      </w:pPr>
      <w:r w:rsidRPr="00634679">
        <w:rPr>
          <w:rFonts w:hint="eastAsia"/>
        </w:rPr>
        <w:t>（４）施設長は、入所者の選考に係る説明又は資料の開示を行うときに適切な対応ができるよう、あらかじめ窓口担当者を明確にしておくとともに、個人のプライバシー等個人情報の取扱いについて細心の注意を払い、その保護に当たるものとする。</w:t>
      </w:r>
    </w:p>
    <w:p w14:paraId="61CA762D" w14:textId="77777777" w:rsidR="000C2C21" w:rsidRPr="00634679" w:rsidRDefault="000C2C21" w:rsidP="00FC5470">
      <w:pPr>
        <w:ind w:left="420" w:hangingChars="200" w:hanging="420"/>
      </w:pPr>
      <w:r w:rsidRPr="00634679">
        <w:rPr>
          <w:rFonts w:hint="eastAsia"/>
        </w:rPr>
        <w:t>（５）検討委員会の委員及び施設の職員は、業務上知り得た入所申込者</w:t>
      </w:r>
      <w:r w:rsidR="00BD6E3B" w:rsidRPr="00634679">
        <w:rPr>
          <w:rFonts w:hint="eastAsia"/>
        </w:rPr>
        <w:t>及び</w:t>
      </w:r>
      <w:r w:rsidRPr="00634679">
        <w:rPr>
          <w:rFonts w:hint="eastAsia"/>
        </w:rPr>
        <w:t>その家族に関する情報を他に漏らしてはならない。また、委員を退任した後及び施設を退職した後も同様とする。</w:t>
      </w:r>
    </w:p>
    <w:p w14:paraId="2F24761E" w14:textId="77777777" w:rsidR="00FC5470" w:rsidRPr="00634679" w:rsidRDefault="00FC5470" w:rsidP="00FC5470">
      <w:pPr>
        <w:ind w:left="420" w:hangingChars="200" w:hanging="420"/>
      </w:pPr>
    </w:p>
    <w:p w14:paraId="24D4183E" w14:textId="77777777" w:rsidR="00FC5470" w:rsidRPr="00634679" w:rsidRDefault="00FC5470" w:rsidP="00FC5470">
      <w:pPr>
        <w:ind w:leftChars="200" w:left="420" w:firstLineChars="100" w:firstLine="210"/>
      </w:pPr>
      <w:r w:rsidRPr="00634679">
        <w:rPr>
          <w:rFonts w:hint="eastAsia"/>
        </w:rPr>
        <w:t>附　則</w:t>
      </w:r>
    </w:p>
    <w:p w14:paraId="77B2D6F7" w14:textId="77777777" w:rsidR="00FC5470" w:rsidRPr="00634679" w:rsidRDefault="00FC5470" w:rsidP="00FC5470">
      <w:pPr>
        <w:ind w:leftChars="100" w:left="420" w:hangingChars="100" w:hanging="210"/>
      </w:pPr>
      <w:r w:rsidRPr="00634679">
        <w:rPr>
          <w:rFonts w:hint="eastAsia"/>
        </w:rPr>
        <w:t>この指針は、平成２７年４月１日から施行する。</w:t>
      </w:r>
    </w:p>
    <w:p w14:paraId="22EDB6C5" w14:textId="77777777" w:rsidR="00B24660" w:rsidRPr="00634679" w:rsidRDefault="00B24660" w:rsidP="00FC5470">
      <w:pPr>
        <w:ind w:leftChars="100" w:left="420" w:hangingChars="100" w:hanging="210"/>
      </w:pPr>
    </w:p>
    <w:p w14:paraId="148972EB" w14:textId="77777777" w:rsidR="00B24660" w:rsidRPr="00634679" w:rsidRDefault="00933D39" w:rsidP="00B24660">
      <w:pPr>
        <w:ind w:leftChars="200" w:left="420" w:firstLineChars="100" w:firstLine="210"/>
      </w:pPr>
      <w:r w:rsidRPr="00634679">
        <w:rPr>
          <w:rFonts w:hint="eastAsia"/>
        </w:rPr>
        <w:t>附　則（令和４年</w:t>
      </w:r>
      <w:r w:rsidR="00634679">
        <w:rPr>
          <w:rFonts w:hint="eastAsia"/>
        </w:rPr>
        <w:t>３</w:t>
      </w:r>
      <w:r w:rsidR="00B24660" w:rsidRPr="00634679">
        <w:rPr>
          <w:rFonts w:hint="eastAsia"/>
        </w:rPr>
        <w:t>月</w:t>
      </w:r>
      <w:r w:rsidR="00634679">
        <w:rPr>
          <w:rFonts w:hint="eastAsia"/>
        </w:rPr>
        <w:t>１０</w:t>
      </w:r>
      <w:r w:rsidR="00B24660" w:rsidRPr="00634679">
        <w:rPr>
          <w:rFonts w:hint="eastAsia"/>
        </w:rPr>
        <w:t xml:space="preserve">日改正　</w:t>
      </w:r>
      <w:r w:rsidR="00D77FE7" w:rsidRPr="00634679">
        <w:rPr>
          <w:rFonts w:hint="eastAsia"/>
        </w:rPr>
        <w:t>入所調査票及び</w:t>
      </w:r>
      <w:r w:rsidR="00B24660" w:rsidRPr="00634679">
        <w:rPr>
          <w:rFonts w:hint="eastAsia"/>
        </w:rPr>
        <w:t>指針</w:t>
      </w:r>
      <w:r w:rsidR="00D77FE7" w:rsidRPr="00634679">
        <w:rPr>
          <w:rFonts w:hint="eastAsia"/>
        </w:rPr>
        <w:t>の</w:t>
      </w:r>
      <w:r w:rsidR="00B24660" w:rsidRPr="00634679">
        <w:rPr>
          <w:rFonts w:hint="eastAsia"/>
        </w:rPr>
        <w:t>見直し）</w:t>
      </w:r>
    </w:p>
    <w:p w14:paraId="780A628E" w14:textId="77777777" w:rsidR="00B24660" w:rsidRPr="00634679" w:rsidRDefault="00B24660" w:rsidP="00B24660">
      <w:pPr>
        <w:ind w:leftChars="100" w:left="420" w:hangingChars="100" w:hanging="210"/>
      </w:pPr>
      <w:r w:rsidRPr="00634679">
        <w:rPr>
          <w:rFonts w:hint="eastAsia"/>
        </w:rPr>
        <w:t>この指針は、令和４年４月１日から施行する。</w:t>
      </w:r>
    </w:p>
    <w:p w14:paraId="4173E2D6" w14:textId="77777777" w:rsidR="00B24660" w:rsidRPr="00634679" w:rsidRDefault="00B24660" w:rsidP="00B24660"/>
    <w:sectPr w:rsidR="00B24660" w:rsidRPr="00634679" w:rsidSect="006A5338">
      <w:pgSz w:w="11906" w:h="16838" w:code="9"/>
      <w:pgMar w:top="1418"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5B"/>
    <w:rsid w:val="00016AB6"/>
    <w:rsid w:val="000C2C21"/>
    <w:rsid w:val="000E0485"/>
    <w:rsid w:val="001533BB"/>
    <w:rsid w:val="00173ED4"/>
    <w:rsid w:val="0022681C"/>
    <w:rsid w:val="0028229E"/>
    <w:rsid w:val="00331B84"/>
    <w:rsid w:val="00353CA9"/>
    <w:rsid w:val="003F7664"/>
    <w:rsid w:val="004342C0"/>
    <w:rsid w:val="00562B20"/>
    <w:rsid w:val="005B1291"/>
    <w:rsid w:val="005C5555"/>
    <w:rsid w:val="005D1402"/>
    <w:rsid w:val="00634679"/>
    <w:rsid w:val="006370B8"/>
    <w:rsid w:val="006A5338"/>
    <w:rsid w:val="00705D9E"/>
    <w:rsid w:val="00766B52"/>
    <w:rsid w:val="0078634B"/>
    <w:rsid w:val="007A1E82"/>
    <w:rsid w:val="007D0F36"/>
    <w:rsid w:val="00812410"/>
    <w:rsid w:val="00820F29"/>
    <w:rsid w:val="00846B7B"/>
    <w:rsid w:val="00856F32"/>
    <w:rsid w:val="008A17CF"/>
    <w:rsid w:val="0091458D"/>
    <w:rsid w:val="00933D39"/>
    <w:rsid w:val="00936A39"/>
    <w:rsid w:val="009D2E14"/>
    <w:rsid w:val="009D4C6E"/>
    <w:rsid w:val="00A7152D"/>
    <w:rsid w:val="00AB1EA8"/>
    <w:rsid w:val="00AB44B3"/>
    <w:rsid w:val="00B24660"/>
    <w:rsid w:val="00BD6E3B"/>
    <w:rsid w:val="00BE7007"/>
    <w:rsid w:val="00C615AF"/>
    <w:rsid w:val="00CA7D27"/>
    <w:rsid w:val="00CB5F5B"/>
    <w:rsid w:val="00D0504B"/>
    <w:rsid w:val="00D74E80"/>
    <w:rsid w:val="00D77FE7"/>
    <w:rsid w:val="00D92B64"/>
    <w:rsid w:val="00E04EB8"/>
    <w:rsid w:val="00E3395B"/>
    <w:rsid w:val="00EF7FE0"/>
    <w:rsid w:val="00FA4160"/>
    <w:rsid w:val="00FC2350"/>
    <w:rsid w:val="00FC5470"/>
    <w:rsid w:val="00FF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5A0D1"/>
  <w15:chartTrackingRefBased/>
  <w15:docId w15:val="{E11A8480-E06A-46AA-A196-1E0FE6A2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470"/>
    <w:rPr>
      <w:rFonts w:ascii="Arial" w:eastAsia="ＭＳ ゴシック" w:hAnsi="Arial"/>
      <w:sz w:val="18"/>
      <w:szCs w:val="18"/>
    </w:rPr>
  </w:style>
  <w:style w:type="character" w:customStyle="1" w:styleId="a4">
    <w:name w:val="吹き出し (文字)"/>
    <w:link w:val="a3"/>
    <w:uiPriority w:val="99"/>
    <w:semiHidden/>
    <w:rsid w:val="00FC54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kenko12</dc:creator>
  <cp:keywords/>
  <cp:lastModifiedBy>榎本 真仁</cp:lastModifiedBy>
  <cp:revision>2</cp:revision>
  <cp:lastPrinted>2022-03-14T00:49:00Z</cp:lastPrinted>
  <dcterms:created xsi:type="dcterms:W3CDTF">2022-03-15T02:47:00Z</dcterms:created>
  <dcterms:modified xsi:type="dcterms:W3CDTF">2022-03-15T02:47:00Z</dcterms:modified>
</cp:coreProperties>
</file>